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D8B" w:rsidRDefault="00F65D8B" w:rsidP="00342D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drawing>
          <wp:inline distT="0" distB="0" distL="0" distR="0">
            <wp:extent cx="5940425" cy="8162568"/>
            <wp:effectExtent l="19050" t="0" r="3175" b="0"/>
            <wp:docPr id="1" name="Рисунок 1" descr="D:\сканы\2025-09-2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\2025-09-29_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D8B" w:rsidRDefault="00F65D8B" w:rsidP="00342D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D8B" w:rsidRDefault="00F65D8B" w:rsidP="00342D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D8B" w:rsidRDefault="00F65D8B" w:rsidP="00342D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2D4C" w:rsidRPr="00342D4C" w:rsidRDefault="00342D4C" w:rsidP="00342D4C">
      <w:pPr>
        <w:jc w:val="center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b/>
          <w:sz w:val="24"/>
          <w:szCs w:val="24"/>
        </w:rPr>
        <w:lastRenderedPageBreak/>
        <w:t>1. Общее положение: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1.1.Настоящее Положение о соотношении учебной и другой педагогической работы в пределах рабочей недели или учебного года педагогических работников муниципального дошкольного образовательного учреждения детского сада комбинированного вида</w:t>
      </w:r>
      <w:r>
        <w:rPr>
          <w:rFonts w:ascii="Times New Roman" w:hAnsi="Times New Roman" w:cs="Times New Roman"/>
          <w:sz w:val="24"/>
          <w:szCs w:val="24"/>
        </w:rPr>
        <w:t xml:space="preserve"> №15</w:t>
      </w:r>
      <w:r w:rsidRPr="00342D4C">
        <w:rPr>
          <w:rFonts w:ascii="Times New Roman" w:hAnsi="Times New Roman" w:cs="Times New Roman"/>
          <w:sz w:val="24"/>
          <w:szCs w:val="24"/>
        </w:rPr>
        <w:t xml:space="preserve"> г. Сердобска (далее - Положение) разработано в соответствии с Трудовым кодексом РФ, Федеральным законом от 29.12.2012 №273-ФЗ «Об образовании в Российской Федерации» </w:t>
      </w:r>
      <w:proofErr w:type="gramStart"/>
      <w:r w:rsidRPr="00342D4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с последующими изменениями), приказом Министерства образования и науки РФ от 22 декабря 2014 г. № 1601 «О продолжительности рабочего времени (норме часов педагогической работы за ставку заработной платы) педагогических работников», приказом Министерства образования и науки РФ от 11 мая 2016 г. № 536 “Об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деятельность».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42D4C">
        <w:rPr>
          <w:rFonts w:ascii="Times New Roman" w:hAnsi="Times New Roman" w:cs="Times New Roman"/>
          <w:sz w:val="24"/>
          <w:szCs w:val="24"/>
        </w:rPr>
        <w:t xml:space="preserve">1.2.Настоящее Положение о соотношении учебной и другой педагогической работы в пределах рабочей недели педагогических работников муниципального дошкольного образовательного учреждения детского сада комбинированного вида </w:t>
      </w:r>
      <w:r>
        <w:rPr>
          <w:rFonts w:ascii="Times New Roman" w:hAnsi="Times New Roman" w:cs="Times New Roman"/>
          <w:sz w:val="24"/>
          <w:szCs w:val="24"/>
        </w:rPr>
        <w:t xml:space="preserve">№15 </w:t>
      </w:r>
      <w:r w:rsidRPr="00342D4C">
        <w:rPr>
          <w:rFonts w:ascii="Times New Roman" w:hAnsi="Times New Roman" w:cs="Times New Roman"/>
          <w:sz w:val="24"/>
          <w:szCs w:val="24"/>
        </w:rPr>
        <w:t>г. Сердобска регламентирует соотношение учебной и другой педагогической работы в пределах рабочей недели и учебного года с учетом количества часов по учебному плану, специальности и квалификации педагогического работника муниципального дошкольного образовательного учреждения детского сада комбинированного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 вида </w:t>
      </w:r>
      <w:r>
        <w:rPr>
          <w:rFonts w:ascii="Times New Roman" w:hAnsi="Times New Roman" w:cs="Times New Roman"/>
          <w:sz w:val="24"/>
          <w:szCs w:val="24"/>
        </w:rPr>
        <w:t xml:space="preserve">№15 </w:t>
      </w:r>
      <w:r w:rsidRPr="00342D4C">
        <w:rPr>
          <w:rFonts w:ascii="Times New Roman" w:hAnsi="Times New Roman" w:cs="Times New Roman"/>
          <w:sz w:val="24"/>
          <w:szCs w:val="24"/>
        </w:rPr>
        <w:t xml:space="preserve">г. Сердобска (далее - ДОУ).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1.3. Действие Положения распространяется только на работников ДОУ, чьи должности относятся к </w:t>
      </w:r>
      <w:proofErr w:type="gramStart"/>
      <w:r w:rsidRPr="00342D4C">
        <w:rPr>
          <w:rFonts w:ascii="Times New Roman" w:hAnsi="Times New Roman" w:cs="Times New Roman"/>
          <w:sz w:val="24"/>
          <w:szCs w:val="24"/>
        </w:rPr>
        <w:t>педагогическим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: воспитатель, музыкальный руководитель, учитель-логопед.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1.4. Во всём, что по каким - то причинам осталось неурегулированным Положением, или его нормы войдут в противоречие с федеральным законодательством, то работодатель и педагогические работники применяют соответствующие нормы законодательства РФ.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1.5. </w:t>
      </w:r>
      <w:proofErr w:type="gramStart"/>
      <w:r w:rsidRPr="00342D4C">
        <w:rPr>
          <w:rFonts w:ascii="Times New Roman" w:hAnsi="Times New Roman" w:cs="Times New Roman"/>
          <w:sz w:val="24"/>
          <w:szCs w:val="24"/>
        </w:rPr>
        <w:t>Режим рабочего времени и времени отдыха педагогических работников ДОУ, осуществляющих образовательную деятельность, определяется коллективным договором, правилами внутреннего трудового распорядка, иными локальными нормативными актами ДОУ, осуществляющего образовательную деятельность,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 образования. </w:t>
      </w:r>
    </w:p>
    <w:p w:rsidR="00342D4C" w:rsidRPr="00342D4C" w:rsidRDefault="00342D4C" w:rsidP="00342D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2D4C">
        <w:rPr>
          <w:rFonts w:ascii="Times New Roman" w:hAnsi="Times New Roman" w:cs="Times New Roman"/>
          <w:b/>
          <w:sz w:val="24"/>
          <w:szCs w:val="24"/>
        </w:rPr>
        <w:t>2. Структура рабочего времени педагогических работников: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2.1. В рабочее время педагогических работников в зависимости от занимаемой должности включается: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-учебная (преподавательская) работа;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 воспитательная работа;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-индивидуальная работа с воспитанниками; 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-научная, творческая и исследовательская работа;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-методическая, подготовительная, организационная, диагностическая работа;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lastRenderedPageBreak/>
        <w:t xml:space="preserve"> -работа по ведению мониторинга;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-работа, предусмотренная планами воспитательных, физкультурно-оздоровительных, спортивных, творческих и иных мероприятий, проводимых с воспитанниками. 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-другая педагогическая работа, предусмотренная квалификационными характеристиками по должностям, трудовыми (должностными) обязанностями и индивидуальным планом.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Конкретные трудовые (должностные) обязанности педагогических работников определяются их трудовыми договорами и должностными инструкциями.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2.2. Продолжительность рабочего времени (норма часов педагогической работы за ставку заработной платы) для педагогических работников устанавливается исходя из сокращенной продолжительности рабочего времени не более 36 часов в неделю. Режим 36 - часовой рабочей недели воспитателям обеспечивается путем ежедневной работы воспитателей в соответствии с графиком работ.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2.3. Педагогическим работникам в зависимости от должности и (или) специальности с учётом особенностей их труда устанавливается: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36 часов в неделю: старшим воспитателям, воспитателям</w:t>
      </w:r>
      <w:r>
        <w:rPr>
          <w:rFonts w:ascii="Times New Roman" w:hAnsi="Times New Roman" w:cs="Times New Roman"/>
          <w:sz w:val="24"/>
          <w:szCs w:val="24"/>
        </w:rPr>
        <w:t xml:space="preserve"> групп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направленности</w:t>
      </w:r>
      <w:r w:rsidRPr="00342D4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26, 25 часов в </w:t>
      </w:r>
      <w:r w:rsidR="006E731B">
        <w:rPr>
          <w:rFonts w:ascii="Times New Roman" w:hAnsi="Times New Roman" w:cs="Times New Roman"/>
          <w:sz w:val="24"/>
          <w:szCs w:val="24"/>
        </w:rPr>
        <w:t>неделю: воспитателям групп компенсирующей направленности;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24 часа в неделю: музыкальному руководителю;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20 часов в неделю: учителю-логопеду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2.4. Выполнение педагогической работы регулируется расписанием занятий, составляемых с учетом педагогической целесообразности, соблюдения </w:t>
      </w:r>
      <w:proofErr w:type="spellStart"/>
      <w:r w:rsidRPr="00342D4C">
        <w:rPr>
          <w:rFonts w:ascii="Times New Roman" w:hAnsi="Times New Roman" w:cs="Times New Roman"/>
          <w:sz w:val="24"/>
          <w:szCs w:val="24"/>
        </w:rPr>
        <w:t>санитарногигиенических</w:t>
      </w:r>
      <w:proofErr w:type="spellEnd"/>
      <w:r w:rsidRPr="00342D4C">
        <w:rPr>
          <w:rFonts w:ascii="Times New Roman" w:hAnsi="Times New Roman" w:cs="Times New Roman"/>
          <w:sz w:val="24"/>
          <w:szCs w:val="24"/>
        </w:rPr>
        <w:t xml:space="preserve"> норм и рационального использования времени педагога, которое утверждается заведующим ДОУ.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342D4C">
        <w:rPr>
          <w:rFonts w:ascii="Times New Roman" w:hAnsi="Times New Roman" w:cs="Times New Roman"/>
          <w:sz w:val="24"/>
          <w:szCs w:val="24"/>
        </w:rPr>
        <w:t>Режим рабочего времени педагогических работников, которым не может быть обеспечена полная учебная нагрузка и гарантируется выплата ставки заработной платы в полном раз</w:t>
      </w:r>
      <w:r w:rsidR="006E731B">
        <w:rPr>
          <w:rFonts w:ascii="Times New Roman" w:hAnsi="Times New Roman" w:cs="Times New Roman"/>
          <w:sz w:val="24"/>
          <w:szCs w:val="24"/>
        </w:rPr>
        <w:t>мере в случаях, предусмотренных</w:t>
      </w:r>
      <w:r w:rsidRPr="00342D4C">
        <w:rPr>
          <w:rFonts w:ascii="Times New Roman" w:hAnsi="Times New Roman" w:cs="Times New Roman"/>
          <w:sz w:val="24"/>
          <w:szCs w:val="24"/>
        </w:rPr>
        <w:t>, приказом Министерства образования и науки РФ от 22 декабря 2014 г. № 1601 «О продолжительности рабочего времени (норме часов педагогической работы за ставку заработной платы) педагогических работников», определяется с учетом их догрузки до установленной нормы часов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 другой педагогической работой. </w:t>
      </w:r>
    </w:p>
    <w:p w:rsidR="00342D4C" w:rsidRDefault="00342D4C">
      <w:pPr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2.6. Конкретная продолжительность </w:t>
      </w:r>
      <w:r w:rsidR="006E731B">
        <w:rPr>
          <w:rFonts w:ascii="Times New Roman" w:hAnsi="Times New Roman" w:cs="Times New Roman"/>
          <w:sz w:val="24"/>
          <w:szCs w:val="24"/>
        </w:rPr>
        <w:t>занятий</w:t>
      </w:r>
      <w:r w:rsidRPr="00342D4C">
        <w:rPr>
          <w:rFonts w:ascii="Times New Roman" w:hAnsi="Times New Roman" w:cs="Times New Roman"/>
          <w:sz w:val="24"/>
          <w:szCs w:val="24"/>
        </w:rPr>
        <w:t xml:space="preserve">, а также перерывов между ними предусматривается с учетом действующих соответствующих санитарно-эпидемиологических правил и нормативов, утвержденных в установленном порядке. Выполнение педагогической работы регулируется расписанием </w:t>
      </w:r>
      <w:r w:rsidR="006E731B">
        <w:rPr>
          <w:rFonts w:ascii="Times New Roman" w:hAnsi="Times New Roman" w:cs="Times New Roman"/>
          <w:sz w:val="24"/>
          <w:szCs w:val="24"/>
        </w:rPr>
        <w:t>занятий</w:t>
      </w:r>
      <w:r w:rsidRPr="00342D4C">
        <w:rPr>
          <w:rFonts w:ascii="Times New Roman" w:hAnsi="Times New Roman" w:cs="Times New Roman"/>
          <w:sz w:val="24"/>
          <w:szCs w:val="24"/>
        </w:rPr>
        <w:t>.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2.7. Другая часть педагогической работы, требующая затрат рабочего времени, которое не конкретизировано по количеству часов, вытекает из должностных обязанностей педагогического работника, предусмотренных Уставом, Правилами внутреннего трудового распорядка ДОУ, тарифно-квалификационными (квалификационными) </w:t>
      </w:r>
      <w:r w:rsidRPr="00342D4C">
        <w:rPr>
          <w:rFonts w:ascii="Times New Roman" w:hAnsi="Times New Roman" w:cs="Times New Roman"/>
          <w:sz w:val="24"/>
          <w:szCs w:val="24"/>
        </w:rPr>
        <w:lastRenderedPageBreak/>
        <w:t>характеристиками, и регулируется графиками и планами работы, в т.ч. личными планами (циклограммами) педагогического работника, и включает: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-выполнение обязанностей, связанных с участием в работе педагогического совета,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 организацию и проведение методической, диагностической и консультативной помощи родителям (законным представителям), 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42D4C">
        <w:rPr>
          <w:rFonts w:ascii="Times New Roman" w:hAnsi="Times New Roman" w:cs="Times New Roman"/>
          <w:sz w:val="24"/>
          <w:szCs w:val="24"/>
        </w:rPr>
        <w:t xml:space="preserve">время, затрачиваемое непосредственно на подготовку к работе по обучению и воспитанию детей, изучению их индивидуальных способностей, интересов и склонностей, а также их семейных обстоятельств и жилищно-бытовых условий; 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2.8. При составлении графиков работы педагогических работников перерывы в рабочем времени, не связанные с отдыхом и приемом работниками пищи, не допускаются, за исключением случаев, предусмотренных настоящим Положением. 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2.9. Периоды отмены образовательной деятельности для воспитанников по </w:t>
      </w:r>
      <w:proofErr w:type="spellStart"/>
      <w:r w:rsidRPr="00342D4C">
        <w:rPr>
          <w:rFonts w:ascii="Times New Roman" w:hAnsi="Times New Roman" w:cs="Times New Roman"/>
          <w:sz w:val="24"/>
          <w:szCs w:val="24"/>
        </w:rPr>
        <w:t>санитарноэпидемиологическим</w:t>
      </w:r>
      <w:proofErr w:type="spellEnd"/>
      <w:r w:rsidRPr="00342D4C">
        <w:rPr>
          <w:rFonts w:ascii="Times New Roman" w:hAnsi="Times New Roman" w:cs="Times New Roman"/>
          <w:sz w:val="24"/>
          <w:szCs w:val="24"/>
        </w:rPr>
        <w:t xml:space="preserve">, климатическим и другим основаниям являются рабочим временем педагогических и других работников ДОУ. В такие периоды педагогические работники привлекаются к учебно-воспитательной, методической, организационной работе на основании приказа заведующего ДОУ. </w:t>
      </w:r>
    </w:p>
    <w:p w:rsid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42D4C" w:rsidRPr="00342D4C" w:rsidRDefault="00342D4C" w:rsidP="00342D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2D4C">
        <w:rPr>
          <w:rFonts w:ascii="Times New Roman" w:hAnsi="Times New Roman" w:cs="Times New Roman"/>
          <w:b/>
          <w:sz w:val="24"/>
          <w:szCs w:val="24"/>
        </w:rPr>
        <w:t>3. Определение учебной нагрузки педагогическим работникам:</w:t>
      </w:r>
    </w:p>
    <w:p w:rsidR="006E731B" w:rsidRDefault="006E731B" w:rsidP="00342D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3.1. Объем учебной нагрузки педагогическим работникам устанавливается в соответствии с трудовым договором и должен соответствовать требованиям законодательства РФ.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3.2. Объем учебной нагрузки педагогических работников больше или меньше нормы часов за должностной оклад устанавливается только с их письменного согласия.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3.3. Учебная нагрузка педагогических работников, находящихся к началу учебного года в отпуске по уходу за ребенком до достижения им возраста 3 лет либо ином отпуске, устанавливается при распределении ее на очередной учебный год на общих основаниях и передается на этот период для выполнения другими педагогическим работникам.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3.4. Тарификация педагогических работников производится 1 раз в год на 01 сентября текущего учебного года. При невыполнении по независящим от педагогического работника причинам объема установленной учебной нагрузки, уменьшение заработной платы не производится.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731B" w:rsidRPr="006E731B" w:rsidRDefault="00342D4C" w:rsidP="006E73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31B">
        <w:rPr>
          <w:rFonts w:ascii="Times New Roman" w:hAnsi="Times New Roman" w:cs="Times New Roman"/>
          <w:b/>
          <w:sz w:val="24"/>
          <w:szCs w:val="24"/>
        </w:rPr>
        <w:t>4. Распределение рабочего времени педагогических работников:</w:t>
      </w:r>
    </w:p>
    <w:p w:rsidR="006E731B" w:rsidRDefault="006E731B" w:rsidP="00342D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E731B" w:rsidRPr="00C96CDC" w:rsidRDefault="00342D4C" w:rsidP="00342D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96CDC">
        <w:rPr>
          <w:rFonts w:ascii="Times New Roman" w:hAnsi="Times New Roman" w:cs="Times New Roman"/>
          <w:b/>
          <w:sz w:val="24"/>
          <w:szCs w:val="24"/>
        </w:rPr>
        <w:t xml:space="preserve">4.1. Распределение рабочего времени воспитателя: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4.1.1. Воспитатель, исполняющий педагогическую работу в пределах рабочей недели на 1 ставку заработной платы, выполняет должностные функции в первую и вторую половину дня.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4.1.2. Во время исполнения должностных обязанностей в первую половину дня он: - осуществляет деятельность с воспитанниками в соответствии с циклограммой группы, календарным и перспективным планированием </w:t>
      </w:r>
      <w:proofErr w:type="spellStart"/>
      <w:proofErr w:type="gramStart"/>
      <w:r w:rsidRPr="00342D4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342D4C">
        <w:rPr>
          <w:rFonts w:ascii="Times New Roman" w:hAnsi="Times New Roman" w:cs="Times New Roman"/>
          <w:sz w:val="24"/>
          <w:szCs w:val="24"/>
        </w:rPr>
        <w:t xml:space="preserve"> – образовательной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lastRenderedPageBreak/>
        <w:t xml:space="preserve"> -организует и осуществляет утренний фильтр при приеме воспитанников в учреждение, проводит беседу с родителями (законными представителями) о состоянии здоровья воспитанников;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-организует и осуществляет ситуации общения с воспитанниками, индивидуальную работу;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-организует трудовые поручения, работу дежурных воспитанников по уголку природы, столовой, учебной деятельности;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-проводит утреннюю гимнастику с элементами дыхательной и артикуляционной гимнастик, речевую гимнастику;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-организует образовательную деятельность в соответствие с расписанием занятий; - обеспечивает выход воспитанников на прогулку в строгом соответствии с режимом дня, утвержденном руководителем для данной возрастной группы;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-обеспечивает организацию и проведение игровой, познавательной, исследовательской, оздоровительной деятельности воспитанников на прогулке, их безопасность;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-обеспечивает воспитание культурно-гигиенических навыков при приеме пищи воспитанниками в режиме дня, выдачу и доведение до воспитанников нормы 1,2,3 блюд;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-осуществляет закаливающие процедуры в соответствии с утверждённым видом закаливания для данной возрастной группы с учётом индивидуальных особенностей здоровья детей;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-обеспечивает спокойный переход воспитанников к дневному сну и порядок в группе. 4.1.3. Во время работы во вторую половину дня воспитатель: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-обеспечивает условия для полноценного дневного сна воспитанников, охрану сна;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 осуществляет подготовку во вторую половину дня или на следующий рабочий день, готовит атрибуты, демонстрационный и раздаточный материал к образовательной деятельности, готовит консультации для родителей;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-участвует в консультациях со специалистами ДОУ по плану взаимодействия;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-принимает участие в заседаниях педагогического совета ДОУ, семинарах, педагогических часах и пр.;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-оформляет выставки детских работ, готовит дидактические материалы для совершенствования предметно-развивающей среды группы и ДОУ;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-осуществляет закаливающие процедуры в соответствии с утверждённым видом закаливания для данной возрастной группы с учётом индивидуальных особенностей здоровья детей;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-организует учебную деятельность в соответствие с расписанием специально организованной образовательной деятельности;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-обеспечивает организацию и проведение игровой, познавательной, исследовательской, оздоровительной деятельности воспитанников, организует хозяйственно-бытовой труд в уголке природы и пр. в соответствии с циклограммой;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-обеспечивает выход воспитанников на вечернюю прогулку в соответствии с режимом дня;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-обеспечивает организацию и проведение игровой, познавательной, исследовательской, оздоровительной деятельности воспитанников на прогулке, их безопасность; 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-обеспечивает воспитание культурно-гигиенических навыков при приеме пищи воспитанниками в режиме дня, выдачу и доведение до воспитанников нормы блюд;</w:t>
      </w:r>
    </w:p>
    <w:p w:rsidR="006E731B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-организует консультативную работу с родителями по индивидуальному развитию ребенка, динамике его развития, организует просветительскую работу;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lastRenderedPageBreak/>
        <w:t xml:space="preserve"> -обеспечивает индивидуальную работу с воспитанниками по всем направлениям деятельности, в соответствие с календарным планированием.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4.1.4. Режим работы воспитателя фиксируется в трудовом договоре, при изменении режима работы – в дополнительном соглашении к трудовому договору </w:t>
      </w:r>
    </w:p>
    <w:p w:rsidR="00C96CDC" w:rsidRPr="00C96CDC" w:rsidRDefault="00342D4C" w:rsidP="00342D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96CDC">
        <w:rPr>
          <w:rFonts w:ascii="Times New Roman" w:hAnsi="Times New Roman" w:cs="Times New Roman"/>
          <w:b/>
          <w:sz w:val="24"/>
          <w:szCs w:val="24"/>
        </w:rPr>
        <w:t xml:space="preserve">4.2 Распределение рабочего времени музыкального руководителя: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4.2.1. Музыкальный руководитель, исполняющий педагогическую работу в пределах рабочей недели на 1 ставку заработной платы, выполняет должностные функции в первую и вторую половину дня.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4.2.2. Во время исполнения должностных обязанностей в первую половину дня он: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-осуществляет деятельность с воспитанниками в соответствии с циклограммой группы, календарным и перспективным планированием </w:t>
      </w:r>
      <w:proofErr w:type="spellStart"/>
      <w:proofErr w:type="gramStart"/>
      <w:r w:rsidRPr="00342D4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342D4C">
        <w:rPr>
          <w:rFonts w:ascii="Times New Roman" w:hAnsi="Times New Roman" w:cs="Times New Roman"/>
          <w:sz w:val="24"/>
          <w:szCs w:val="24"/>
        </w:rPr>
        <w:t xml:space="preserve"> – образовательной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-осуществляет музыкальное сопровождение утренних гимнастик групп в соответствии с их расписанием;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-организует образовательную деятельность в соответствие с расписанием специальной организованной музыкальной образовательной деятельности</w:t>
      </w:r>
      <w:proofErr w:type="gramStart"/>
      <w:r w:rsidRPr="00342D4C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-обеспечивает организацию и проведение музыкальных праздников, развлечений, творческих конкурсов и других обще-садовских мероприятий в тесном взаимодействии с воспитателями и другими специалистами ДОУ;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-обеспечивает сопровождение детей на культурные мероприятия города;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-организует и осуществляет индивидуальную работу с воспитанниками.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4.2.3. Во время работы во вторую половину дня музыкальный руководитель: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-осуществляет подготовку к занятиям во вторую половину дня или на следующий рабочий день, готовит атрибуты, демонстрационный и раздаточный материал к образовательной деятельности, готовит консультации для педагогов и родителей;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-участвует в консультациях с воспитателями и специалистами ДОУ по плану взаимодействия;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-принимает участие в заседаниях педагогического совета ДОУ, семинарах, педагогических часах и пр.;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-оформляет музыкальный зал, готовит дидактические материалы для совершенствования предметно-развивающей среды ДОУ;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-осуществляет музыкальное сопровождение бодрящих гимнастик групп в соответствии с их расписанием;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-организует учебную деятельность в соответствие с расписанием специально организованной музыкальной образовательной деятельности и учебным планом;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-обеспечивает организацию и проведение музыкальных праздников, развлечений, творческих конкурсов и других обще-садовских мероприятий в тесном взаимодействии с воспитателями и другими специалистами ДОУ;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-обеспечивает сопровождение детей на культурные мероприятия села;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-организует и осуществляет индивидуальную работу с воспитанниками;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-организует консультативную работу с родителями по индивидуальному развитию ребенка, динамике его развития, организует просветительскую работу</w:t>
      </w:r>
    </w:p>
    <w:p w:rsidR="00C96CDC" w:rsidRPr="00C96CDC" w:rsidRDefault="00342D4C" w:rsidP="00342D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</w:t>
      </w:r>
      <w:r w:rsidRPr="00C96CDC">
        <w:rPr>
          <w:rFonts w:ascii="Times New Roman" w:hAnsi="Times New Roman" w:cs="Times New Roman"/>
          <w:b/>
          <w:sz w:val="24"/>
          <w:szCs w:val="24"/>
        </w:rPr>
        <w:t xml:space="preserve">4.3. Распределение рабочего времени учителя-логопеда: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4.3.1. Учитель-логопед, исполняющий педагогическую работу в пределах рабочей недели на 1 ставку заработной платы, выполняет должностные функции в первую половину дня. </w:t>
      </w:r>
      <w:r w:rsidRPr="00342D4C">
        <w:rPr>
          <w:rFonts w:ascii="Times New Roman" w:hAnsi="Times New Roman" w:cs="Times New Roman"/>
          <w:sz w:val="24"/>
          <w:szCs w:val="24"/>
        </w:rPr>
        <w:lastRenderedPageBreak/>
        <w:t>4.3.2. Во время исполнения должностных обязанностей учитель-логопед все 4 часа своего рабочего времени работает непосредственно с воспитанниками.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 4.3.3. Продолжительность индивидуальных занятий зависит от речевого диагноза, возраста ребенка, индивидуальных особенностей развития ребенка, его психофизического статуса.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4.3.4. Наряду с коррекционными мероприятиями проводит профилактическую работу в ДОУ по предупреждению нарушений речи у детей. Проводит работу с воспитателями ДОУ по проблеме речевого развития детей дошкольного возраста (консультации, семинары, семинары-практикумы и другие </w:t>
      </w:r>
      <w:proofErr w:type="gramStart"/>
      <w:r w:rsidRPr="00342D4C">
        <w:rPr>
          <w:rFonts w:ascii="Times New Roman" w:hAnsi="Times New Roman" w:cs="Times New Roman"/>
          <w:sz w:val="24"/>
          <w:szCs w:val="24"/>
        </w:rPr>
        <w:t>формы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 и виды работ), с родителями (законными представителями) воспитанников, посещающих его занятия и по индивидуальным запросам родителей (законных представителей). </w:t>
      </w:r>
    </w:p>
    <w:p w:rsidR="00C96CDC" w:rsidRPr="00C96CDC" w:rsidRDefault="00342D4C" w:rsidP="00C96C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CDC">
        <w:rPr>
          <w:rFonts w:ascii="Times New Roman" w:hAnsi="Times New Roman" w:cs="Times New Roman"/>
          <w:b/>
          <w:sz w:val="24"/>
          <w:szCs w:val="24"/>
        </w:rPr>
        <w:t>5.Ответственность педагогических работников: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5.1. Работодатель обязан в соответствии с трудовым законодательством и иными нормативными правовыми актами, содержащими нормы трудового права, коллективным договором, соглашениями, локальными нормативными актами, трудовым договором обеспечить соотношение учебной и другой педагогической работы в пределах рабочей недели и учебного года с учетом количества часов по учебному плану, специальности и квалификации педагогического работника.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5.2. Педагогическим работникам ДОУ запрещается изменять по своему усмотрению соотношение учебной и другой педагогической работы, удлинять или сокращать их продолжительность.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5.3. 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5.4. Нарушения трудовой дисциплины, т. е. не исполнение или ненадлежащее исполнение по вине работника возложенных на него трудовых обязанностей, влечет за собой применение дисциплинарного взыскания, а также применения иных мер, предусмотренных законодательством РФ. </w:t>
      </w:r>
    </w:p>
    <w:p w:rsidR="00C96CDC" w:rsidRPr="00C96CDC" w:rsidRDefault="00342D4C" w:rsidP="00C96C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CDC">
        <w:rPr>
          <w:rFonts w:ascii="Times New Roman" w:hAnsi="Times New Roman" w:cs="Times New Roman"/>
          <w:b/>
          <w:sz w:val="24"/>
          <w:szCs w:val="24"/>
        </w:rPr>
        <w:t>6. Заключительные положения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6.1. Положение вступает в силу </w:t>
      </w:r>
      <w:proofErr w:type="gramStart"/>
      <w:r w:rsidRPr="00342D4C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342D4C">
        <w:rPr>
          <w:rFonts w:ascii="Times New Roman" w:hAnsi="Times New Roman" w:cs="Times New Roman"/>
          <w:sz w:val="24"/>
          <w:szCs w:val="24"/>
        </w:rPr>
        <w:t xml:space="preserve"> его утверждения заведующим ДОУ. </w:t>
      </w:r>
    </w:p>
    <w:p w:rsidR="00C96CD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 xml:space="preserve">6.2. Положение утрачивает силу в случае принятия нового Положения. </w:t>
      </w:r>
    </w:p>
    <w:p w:rsidR="008E338D" w:rsidRPr="00342D4C" w:rsidRDefault="00342D4C" w:rsidP="00342D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42D4C">
        <w:rPr>
          <w:rFonts w:ascii="Times New Roman" w:hAnsi="Times New Roman" w:cs="Times New Roman"/>
          <w:sz w:val="24"/>
          <w:szCs w:val="24"/>
        </w:rPr>
        <w:t>6.3. Вопросы, не урегулированные настоящим Положением, подлежат урегулированию в соответствии с действующим законодательством РФ, Уставом ДОУ и иными локальными нормативными актами ДОУ.</w:t>
      </w:r>
    </w:p>
    <w:sectPr w:rsidR="008E338D" w:rsidRPr="00342D4C" w:rsidSect="00195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42D4C"/>
    <w:rsid w:val="00006EEA"/>
    <w:rsid w:val="00066E09"/>
    <w:rsid w:val="001952D7"/>
    <w:rsid w:val="00342D4C"/>
    <w:rsid w:val="00352946"/>
    <w:rsid w:val="006E731B"/>
    <w:rsid w:val="00795982"/>
    <w:rsid w:val="00973E8F"/>
    <w:rsid w:val="00A4157A"/>
    <w:rsid w:val="00BA316D"/>
    <w:rsid w:val="00C96CDC"/>
    <w:rsid w:val="00F65D8B"/>
    <w:rsid w:val="00FB1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2D7"/>
  </w:style>
  <w:style w:type="paragraph" w:styleId="1">
    <w:name w:val="heading 1"/>
    <w:basedOn w:val="a"/>
    <w:link w:val="10"/>
    <w:uiPriority w:val="99"/>
    <w:qFormat/>
    <w:rsid w:val="00006EEA"/>
    <w:pPr>
      <w:widowControl w:val="0"/>
      <w:autoSpaceDE w:val="0"/>
      <w:autoSpaceDN w:val="0"/>
      <w:spacing w:before="100" w:beforeAutospacing="1" w:after="100" w:afterAutospacing="1" w:line="240" w:lineRule="auto"/>
      <w:ind w:left="4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06EE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unhideWhenUsed/>
    <w:rsid w:val="00006EEA"/>
    <w:pPr>
      <w:widowControl w:val="0"/>
      <w:autoSpaceDE w:val="0"/>
      <w:autoSpaceDN w:val="0"/>
      <w:spacing w:before="100" w:beforeAutospacing="1" w:after="100" w:afterAutospacing="1" w:line="240" w:lineRule="auto"/>
      <w:ind w:left="2" w:firstLine="56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006EE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65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5D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7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2443</Words>
  <Characters>13926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4</cp:revision>
  <cp:lastPrinted>2025-09-29T11:55:00Z</cp:lastPrinted>
  <dcterms:created xsi:type="dcterms:W3CDTF">2025-09-29T11:20:00Z</dcterms:created>
  <dcterms:modified xsi:type="dcterms:W3CDTF">2025-09-29T11:59:00Z</dcterms:modified>
</cp:coreProperties>
</file>